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5636B" w14:textId="77777777" w:rsidR="00A56D23" w:rsidRPr="00D521DD" w:rsidRDefault="00A56D23" w:rsidP="003B4695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sz w:val="24"/>
          <w:szCs w:val="24"/>
          <w:lang w:eastAsia="ru-RU"/>
        </w:rPr>
      </w:pPr>
      <w:bookmarkStart w:id="0" w:name="_GoBack"/>
      <w:bookmarkEnd w:id="0"/>
      <w:r w:rsidRPr="00D521DD">
        <w:rPr>
          <w:b/>
          <w:bCs/>
          <w:sz w:val="24"/>
          <w:szCs w:val="24"/>
          <w:lang w:eastAsia="ru-RU"/>
        </w:rPr>
        <w:t>Профессиональная образовательная автономная некоммерческая организация</w:t>
      </w:r>
    </w:p>
    <w:p w14:paraId="1658F013" w14:textId="77777777" w:rsidR="00A56D23" w:rsidRDefault="00A56D23" w:rsidP="003B4695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lang w:eastAsia="ru-RU"/>
        </w:rPr>
      </w:pPr>
      <w:r w:rsidRPr="00D521DD">
        <w:rPr>
          <w:b/>
          <w:bCs/>
          <w:lang w:eastAsia="ru-RU"/>
        </w:rPr>
        <w:t>«</w:t>
      </w:r>
      <w:r w:rsidRPr="00D521DD">
        <w:rPr>
          <w:b/>
          <w:bCs/>
          <w:sz w:val="24"/>
          <w:szCs w:val="24"/>
          <w:lang w:eastAsia="ru-RU"/>
        </w:rPr>
        <w:t>Международная Академия цифровой экономики МАКСИМУМ</w:t>
      </w:r>
      <w:r w:rsidRPr="00D521DD">
        <w:rPr>
          <w:b/>
          <w:bCs/>
          <w:lang w:eastAsia="ru-RU"/>
        </w:rPr>
        <w:t>»</w:t>
      </w:r>
    </w:p>
    <w:p w14:paraId="672A6659" w14:textId="77777777" w:rsidR="00A56D23" w:rsidRDefault="00A56D23" w:rsidP="003B4695">
      <w:pPr>
        <w:jc w:val="center"/>
        <w:outlineLvl w:val="0"/>
        <w:rPr>
          <w:b/>
          <w:bCs/>
          <w:sz w:val="24"/>
          <w:szCs w:val="24"/>
        </w:rPr>
      </w:pPr>
    </w:p>
    <w:p w14:paraId="1A8F6F71" w14:textId="57507719" w:rsidR="00A56D23" w:rsidRPr="00D521DD" w:rsidRDefault="00A56D23" w:rsidP="003B4695">
      <w:pPr>
        <w:jc w:val="center"/>
        <w:outlineLvl w:val="0"/>
        <w:rPr>
          <w:b/>
          <w:bCs/>
          <w:sz w:val="24"/>
          <w:szCs w:val="24"/>
        </w:rPr>
      </w:pPr>
      <w:r w:rsidRPr="00D521DD">
        <w:rPr>
          <w:b/>
          <w:bCs/>
          <w:sz w:val="24"/>
          <w:szCs w:val="24"/>
        </w:rPr>
        <w:t>АНАЛИТИЧЕСКАЯ</w:t>
      </w:r>
      <w:r w:rsidRPr="00D521DD">
        <w:rPr>
          <w:b/>
          <w:bCs/>
          <w:spacing w:val="-7"/>
          <w:sz w:val="24"/>
          <w:szCs w:val="24"/>
        </w:rPr>
        <w:t xml:space="preserve"> </w:t>
      </w:r>
      <w:r w:rsidRPr="00D521DD">
        <w:rPr>
          <w:b/>
          <w:bCs/>
          <w:sz w:val="24"/>
          <w:szCs w:val="24"/>
        </w:rPr>
        <w:t>СПРАВКА</w:t>
      </w:r>
      <w:r w:rsidRPr="00D521DD">
        <w:rPr>
          <w:b/>
          <w:bCs/>
          <w:spacing w:val="-3"/>
          <w:sz w:val="24"/>
          <w:szCs w:val="24"/>
        </w:rPr>
        <w:t xml:space="preserve"> </w:t>
      </w:r>
    </w:p>
    <w:p w14:paraId="633C3CF0" w14:textId="48D01BD0" w:rsidR="00453A69" w:rsidRDefault="00556A21" w:rsidP="003B4695">
      <w:pPr>
        <w:spacing w:before="238" w:line="280" w:lineRule="auto"/>
        <w:ind w:right="147"/>
        <w:jc w:val="center"/>
        <w:rPr>
          <w:b/>
          <w:i/>
          <w:sz w:val="24"/>
        </w:rPr>
      </w:pPr>
      <w:r>
        <w:rPr>
          <w:b/>
          <w:i/>
          <w:sz w:val="24"/>
        </w:rPr>
        <w:t>по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проверке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качества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преподавания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учебных</w:t>
      </w:r>
      <w:r>
        <w:rPr>
          <w:b/>
          <w:i/>
          <w:spacing w:val="-5"/>
          <w:sz w:val="24"/>
        </w:rPr>
        <w:t xml:space="preserve"> </w:t>
      </w:r>
      <w:r w:rsidR="00FE6956">
        <w:rPr>
          <w:b/>
          <w:i/>
          <w:spacing w:val="-5"/>
          <w:sz w:val="24"/>
        </w:rPr>
        <w:t xml:space="preserve">предметов, </w:t>
      </w:r>
      <w:r>
        <w:rPr>
          <w:b/>
          <w:i/>
          <w:sz w:val="24"/>
        </w:rPr>
        <w:t>дисциплин,</w:t>
      </w:r>
      <w:r>
        <w:rPr>
          <w:b/>
          <w:i/>
          <w:spacing w:val="-5"/>
          <w:sz w:val="24"/>
        </w:rPr>
        <w:t xml:space="preserve"> </w:t>
      </w:r>
      <w:r w:rsidR="00FE6956">
        <w:rPr>
          <w:b/>
          <w:i/>
          <w:spacing w:val="-5"/>
          <w:sz w:val="24"/>
        </w:rPr>
        <w:t>п</w:t>
      </w:r>
      <w:r>
        <w:rPr>
          <w:b/>
          <w:i/>
          <w:sz w:val="24"/>
        </w:rPr>
        <w:t>рофессиональных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модулей</w:t>
      </w:r>
      <w:r w:rsidR="00FE695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в рамках реализации ФГОС СПО в </w:t>
      </w:r>
      <w:r w:rsidR="00A56D23" w:rsidRPr="00696EF2">
        <w:rPr>
          <w:b/>
          <w:i/>
          <w:sz w:val="24"/>
        </w:rPr>
        <w:t>ПО АНО «Академия МАКСИМУМ»</w:t>
      </w:r>
    </w:p>
    <w:p w14:paraId="0A37501D" w14:textId="77777777" w:rsidR="00B1776D" w:rsidRDefault="00B1776D" w:rsidP="003B4695">
      <w:pPr>
        <w:pStyle w:val="a3"/>
        <w:spacing w:before="0" w:line="276" w:lineRule="auto"/>
        <w:ind w:left="0" w:firstLine="720"/>
        <w:jc w:val="both"/>
      </w:pPr>
    </w:p>
    <w:p w14:paraId="21489E69" w14:textId="1E437D2E" w:rsidR="00453A69" w:rsidRPr="00B1776D" w:rsidRDefault="1C59BD86" w:rsidP="003B4695">
      <w:pPr>
        <w:pStyle w:val="a3"/>
        <w:spacing w:before="0" w:line="276" w:lineRule="auto"/>
        <w:ind w:left="0" w:firstLine="720"/>
        <w:jc w:val="both"/>
      </w:pPr>
      <w:r w:rsidRPr="00B1776D">
        <w:t xml:space="preserve">В соответствии с Планом функционирования внутренней системы оценки качества образования в ПО АНО «Академия МАКСИМУМ» </w:t>
      </w:r>
      <w:r w:rsidR="17A08A04">
        <w:t>в</w:t>
      </w:r>
      <w:r>
        <w:t xml:space="preserve"> 2025–2026 учебн</w:t>
      </w:r>
      <w:r w:rsidR="5D9D683B">
        <w:t>ом</w:t>
      </w:r>
      <w:r>
        <w:t xml:space="preserve"> год</w:t>
      </w:r>
      <w:r w:rsidR="20A674AD">
        <w:t>у</w:t>
      </w:r>
      <w:r>
        <w:t xml:space="preserve"> проведена </w:t>
      </w:r>
      <w:r w:rsidR="296DD05B">
        <w:t xml:space="preserve">проверка качества преподавания учебных </w:t>
      </w:r>
      <w:r w:rsidR="08C5EC6A">
        <w:t xml:space="preserve">предметов </w:t>
      </w:r>
      <w:r w:rsidR="296DD05B">
        <w:t>в рамках реализации ФГОС СПО по реализуем</w:t>
      </w:r>
      <w:r>
        <w:t>ой</w:t>
      </w:r>
      <w:r w:rsidR="296DD05B">
        <w:t xml:space="preserve"> </w:t>
      </w:r>
      <w:r>
        <w:t>специальности 09.02.07 Информационные системы и программирование.</w:t>
      </w:r>
    </w:p>
    <w:p w14:paraId="508E6A3B" w14:textId="00B5B44D" w:rsidR="00B1776D" w:rsidRPr="00B1776D" w:rsidRDefault="3FE010C1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767101C9">
        <w:rPr>
          <w:sz w:val="24"/>
          <w:szCs w:val="24"/>
          <w:lang w:eastAsia="ru-RU"/>
        </w:rPr>
        <w:t xml:space="preserve">Целью проверки являлась оценка качества преподавания учебных </w:t>
      </w:r>
      <w:r w:rsidR="6FF13136" w:rsidRPr="767101C9">
        <w:rPr>
          <w:sz w:val="24"/>
          <w:szCs w:val="24"/>
          <w:lang w:eastAsia="ru-RU"/>
        </w:rPr>
        <w:t>предметов</w:t>
      </w:r>
      <w:r w:rsidRPr="767101C9">
        <w:rPr>
          <w:sz w:val="24"/>
          <w:szCs w:val="24"/>
          <w:lang w:eastAsia="ru-RU"/>
        </w:rPr>
        <w:t>, соответствия организации учебных занятий требованиям федеральных государственных образовательных стандартов среднего профессионального образования, изучение уровня профессионального мастерства преподавателей, эффективности применяемых образовательных технологий и качества учебно-методического обеспечения образовательного процесса.</w:t>
      </w:r>
    </w:p>
    <w:p w14:paraId="774778FA" w14:textId="73F9FCEC" w:rsidR="00B1776D" w:rsidRPr="00B1776D" w:rsidRDefault="00B1776D" w:rsidP="05967B8F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 xml:space="preserve">В ходе контроля </w:t>
      </w:r>
      <w:r w:rsidR="6CD44F5F" w:rsidRPr="05967B8F">
        <w:rPr>
          <w:sz w:val="24"/>
          <w:szCs w:val="24"/>
          <w:lang w:eastAsia="ru-RU"/>
        </w:rPr>
        <w:t xml:space="preserve">преподавателями </w:t>
      </w:r>
      <w:r w:rsidR="6CD44F5F" w:rsidRPr="05967B8F">
        <w:rPr>
          <w:color w:val="000000" w:themeColor="text1"/>
          <w:sz w:val="24"/>
          <w:szCs w:val="24"/>
        </w:rPr>
        <w:t>ПО АНО «Академия МАКСИМУМ»</w:t>
      </w:r>
      <w:r w:rsidRPr="05967B8F">
        <w:rPr>
          <w:sz w:val="24"/>
          <w:szCs w:val="24"/>
          <w:lang w:eastAsia="ru-RU"/>
        </w:rPr>
        <w:t xml:space="preserve"> были проведены следующие мероприятия:</w:t>
      </w:r>
    </w:p>
    <w:p w14:paraId="1AA7EA5A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посещение и анализ учебных занятий преподавателей; </w:t>
      </w:r>
    </w:p>
    <w:p w14:paraId="1A5EA946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проверка наличия и актуальности учебно-методической документации; </w:t>
      </w:r>
    </w:p>
    <w:p w14:paraId="5452222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анализ календарно-тематического планирования; </w:t>
      </w:r>
    </w:p>
    <w:p w14:paraId="7620230D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оценка применения современных образовательных технологий и цифровых образовательных ресурсов; </w:t>
      </w:r>
    </w:p>
    <w:p w14:paraId="7A52F0B4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анализ соблюдения требований ФГОС СПО при организации учебных занятий. </w:t>
      </w:r>
    </w:p>
    <w:p w14:paraId="75B4CCBB" w14:textId="7C781CB7" w:rsidR="00B1776D" w:rsidRPr="00B90AEE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В течение </w:t>
      </w:r>
      <w:r w:rsidR="004503FB">
        <w:rPr>
          <w:sz w:val="24"/>
          <w:szCs w:val="24"/>
          <w:lang w:eastAsia="ru-RU"/>
        </w:rPr>
        <w:t>2</w:t>
      </w:r>
      <w:r w:rsidR="00D65FD4">
        <w:rPr>
          <w:sz w:val="24"/>
          <w:szCs w:val="24"/>
          <w:lang w:eastAsia="ru-RU"/>
        </w:rPr>
        <w:t xml:space="preserve"> семестра </w:t>
      </w:r>
      <w:r w:rsidRPr="00B1776D">
        <w:rPr>
          <w:sz w:val="24"/>
          <w:szCs w:val="24"/>
          <w:lang w:eastAsia="ru-RU"/>
        </w:rPr>
        <w:t xml:space="preserve">2025–2026 учебного года взаимопосещение занятий осуществлялось </w:t>
      </w:r>
      <w:r w:rsidRPr="00B1776D">
        <w:rPr>
          <w:b/>
          <w:bCs/>
          <w:sz w:val="24"/>
          <w:szCs w:val="24"/>
          <w:lang w:eastAsia="ru-RU"/>
        </w:rPr>
        <w:t>по одному занятию в семестре</w:t>
      </w:r>
      <w:r w:rsidRPr="00B1776D">
        <w:rPr>
          <w:sz w:val="24"/>
          <w:szCs w:val="24"/>
          <w:lang w:eastAsia="ru-RU"/>
        </w:rPr>
        <w:t xml:space="preserve"> по изучаем</w:t>
      </w:r>
      <w:r w:rsidR="00B90AEE">
        <w:rPr>
          <w:sz w:val="24"/>
          <w:szCs w:val="24"/>
          <w:lang w:eastAsia="ru-RU"/>
        </w:rPr>
        <w:t>ым учебным</w:t>
      </w:r>
      <w:r w:rsidRPr="00B1776D">
        <w:rPr>
          <w:sz w:val="24"/>
          <w:szCs w:val="24"/>
          <w:lang w:eastAsia="ru-RU"/>
        </w:rPr>
        <w:t xml:space="preserve"> предмет</w:t>
      </w:r>
      <w:r w:rsidR="00B90AEE">
        <w:rPr>
          <w:sz w:val="24"/>
          <w:szCs w:val="24"/>
          <w:lang w:eastAsia="ru-RU"/>
        </w:rPr>
        <w:t xml:space="preserve">ам: </w:t>
      </w:r>
      <w:r w:rsidR="00B90AEE" w:rsidRPr="00B90AEE">
        <w:rPr>
          <w:sz w:val="24"/>
          <w:szCs w:val="24"/>
          <w:lang w:eastAsia="ru-RU"/>
        </w:rPr>
        <w:t>Информатика</w:t>
      </w:r>
      <w:r w:rsidR="00B90AEE">
        <w:rPr>
          <w:sz w:val="24"/>
          <w:szCs w:val="24"/>
          <w:lang w:eastAsia="ru-RU"/>
        </w:rPr>
        <w:t xml:space="preserve">, </w:t>
      </w:r>
      <w:r w:rsidR="00B90AEE" w:rsidRPr="00B90AEE">
        <w:rPr>
          <w:sz w:val="24"/>
          <w:szCs w:val="24"/>
          <w:lang w:eastAsia="ru-RU"/>
        </w:rPr>
        <w:t>Математика</w:t>
      </w:r>
      <w:r w:rsidR="00B90AEE">
        <w:rPr>
          <w:sz w:val="24"/>
          <w:szCs w:val="24"/>
          <w:lang w:eastAsia="ru-RU"/>
        </w:rPr>
        <w:t xml:space="preserve">, </w:t>
      </w:r>
      <w:r w:rsidR="00B90AEE" w:rsidRPr="00B90AEE">
        <w:rPr>
          <w:sz w:val="24"/>
          <w:szCs w:val="24"/>
          <w:lang w:eastAsia="ru-RU"/>
        </w:rPr>
        <w:t>Русский язык</w:t>
      </w:r>
      <w:r w:rsidRPr="00B1776D">
        <w:rPr>
          <w:sz w:val="24"/>
          <w:szCs w:val="24"/>
          <w:lang w:eastAsia="ru-RU"/>
        </w:rPr>
        <w:t xml:space="preserve">. Всего проведено </w:t>
      </w:r>
      <w:r w:rsidR="000B2D3F">
        <w:rPr>
          <w:bCs/>
          <w:sz w:val="24"/>
          <w:szCs w:val="24"/>
          <w:lang w:eastAsia="ru-RU"/>
        </w:rPr>
        <w:t>три</w:t>
      </w:r>
      <w:r w:rsidRPr="00B90AEE">
        <w:rPr>
          <w:bCs/>
          <w:sz w:val="24"/>
          <w:szCs w:val="24"/>
          <w:lang w:eastAsia="ru-RU"/>
        </w:rPr>
        <w:t xml:space="preserve"> взаимопосещени</w:t>
      </w:r>
      <w:r w:rsidR="000B2D3F">
        <w:rPr>
          <w:bCs/>
          <w:sz w:val="24"/>
          <w:szCs w:val="24"/>
          <w:lang w:eastAsia="ru-RU"/>
        </w:rPr>
        <w:t>я</w:t>
      </w:r>
      <w:r w:rsidR="00B90AEE" w:rsidRPr="00B90AEE">
        <w:rPr>
          <w:bCs/>
          <w:sz w:val="24"/>
          <w:szCs w:val="24"/>
          <w:lang w:eastAsia="ru-RU"/>
        </w:rPr>
        <w:t xml:space="preserve"> по следующему графику</w:t>
      </w:r>
      <w:r w:rsidRPr="00B1776D">
        <w:rPr>
          <w:sz w:val="24"/>
          <w:szCs w:val="24"/>
          <w:lang w:eastAsia="ru-RU"/>
        </w:rPr>
        <w:t>:</w:t>
      </w:r>
    </w:p>
    <w:tbl>
      <w:tblPr>
        <w:tblStyle w:val="a9"/>
        <w:tblW w:w="5109" w:type="dxa"/>
        <w:jc w:val="center"/>
        <w:tblLook w:val="04A0" w:firstRow="1" w:lastRow="0" w:firstColumn="1" w:lastColumn="0" w:noHBand="0" w:noVBand="1"/>
      </w:tblPr>
      <w:tblGrid>
        <w:gridCol w:w="2166"/>
        <w:gridCol w:w="1407"/>
        <w:gridCol w:w="1536"/>
      </w:tblGrid>
      <w:tr w:rsidR="008332D3" w:rsidRPr="00B1776D" w14:paraId="52E60BDE" w14:textId="77777777" w:rsidTr="008332D3">
        <w:trPr>
          <w:jc w:val="center"/>
        </w:trPr>
        <w:tc>
          <w:tcPr>
            <w:tcW w:w="2166" w:type="dxa"/>
            <w:vAlign w:val="center"/>
            <w:hideMark/>
          </w:tcPr>
          <w:p w14:paraId="3C05161C" w14:textId="77777777" w:rsidR="008332D3" w:rsidRPr="00B1776D" w:rsidRDefault="008332D3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776D">
              <w:rPr>
                <w:b/>
                <w:bCs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2943" w:type="dxa"/>
            <w:gridSpan w:val="2"/>
            <w:vAlign w:val="center"/>
            <w:hideMark/>
          </w:tcPr>
          <w:p w14:paraId="5DE8172F" w14:textId="77777777" w:rsidR="008332D3" w:rsidRPr="00B1776D" w:rsidRDefault="008332D3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776D">
              <w:rPr>
                <w:b/>
                <w:bCs/>
                <w:sz w:val="24"/>
                <w:szCs w:val="24"/>
                <w:lang w:eastAsia="ru-RU"/>
              </w:rPr>
              <w:t>II семестр</w:t>
            </w:r>
          </w:p>
        </w:tc>
      </w:tr>
      <w:tr w:rsidR="008332D3" w:rsidRPr="00B1776D" w14:paraId="043650C2" w14:textId="77777777" w:rsidTr="008332D3">
        <w:trPr>
          <w:jc w:val="center"/>
        </w:trPr>
        <w:tc>
          <w:tcPr>
            <w:tcW w:w="2166" w:type="dxa"/>
            <w:vAlign w:val="center"/>
          </w:tcPr>
          <w:p w14:paraId="17C427E5" w14:textId="77777777" w:rsidR="008332D3" w:rsidRPr="00B1776D" w:rsidRDefault="008332D3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407" w:type="dxa"/>
            <w:vAlign w:val="center"/>
          </w:tcPr>
          <w:p w14:paraId="202B5576" w14:textId="77777777" w:rsidR="008332D3" w:rsidRPr="00B1776D" w:rsidRDefault="008332D3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1-25-ИСП</w:t>
            </w:r>
          </w:p>
        </w:tc>
        <w:tc>
          <w:tcPr>
            <w:tcW w:w="1536" w:type="dxa"/>
            <w:vAlign w:val="center"/>
          </w:tcPr>
          <w:p w14:paraId="1F7D14E5" w14:textId="77777777" w:rsidR="008332D3" w:rsidRPr="00B1776D" w:rsidRDefault="008332D3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2-25-ИСП</w:t>
            </w:r>
          </w:p>
        </w:tc>
      </w:tr>
      <w:tr w:rsidR="008332D3" w:rsidRPr="00B1776D" w14:paraId="3C00475A" w14:textId="77777777" w:rsidTr="008332D3">
        <w:trPr>
          <w:jc w:val="center"/>
        </w:trPr>
        <w:tc>
          <w:tcPr>
            <w:tcW w:w="2166" w:type="dxa"/>
            <w:vAlign w:val="center"/>
            <w:hideMark/>
          </w:tcPr>
          <w:p w14:paraId="2790A82E" w14:textId="77777777" w:rsidR="008332D3" w:rsidRPr="00B1776D" w:rsidRDefault="008332D3" w:rsidP="05967B8F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5967B8F">
              <w:rPr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407" w:type="dxa"/>
            <w:vAlign w:val="center"/>
          </w:tcPr>
          <w:p w14:paraId="02EB378F" w14:textId="77777777" w:rsidR="008332D3" w:rsidRPr="00556A21" w:rsidRDefault="008332D3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Align w:val="center"/>
          </w:tcPr>
          <w:p w14:paraId="03FCC5F8" w14:textId="77777777" w:rsidR="008332D3" w:rsidRPr="00B1776D" w:rsidRDefault="008332D3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56A21">
              <w:rPr>
                <w:sz w:val="24"/>
                <w:szCs w:val="24"/>
                <w:lang w:eastAsia="ru-RU"/>
              </w:rPr>
              <w:t>03.02.2026</w:t>
            </w:r>
          </w:p>
        </w:tc>
      </w:tr>
      <w:tr w:rsidR="008332D3" w:rsidRPr="00B1776D" w14:paraId="3415150B" w14:textId="77777777" w:rsidTr="008332D3">
        <w:trPr>
          <w:jc w:val="center"/>
        </w:trPr>
        <w:tc>
          <w:tcPr>
            <w:tcW w:w="2166" w:type="dxa"/>
            <w:vAlign w:val="center"/>
            <w:hideMark/>
          </w:tcPr>
          <w:p w14:paraId="713C2276" w14:textId="77777777" w:rsidR="008332D3" w:rsidRPr="00B1776D" w:rsidRDefault="008332D3" w:rsidP="05967B8F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5967B8F"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407" w:type="dxa"/>
            <w:vAlign w:val="center"/>
          </w:tcPr>
          <w:p w14:paraId="50B9631D" w14:textId="77777777" w:rsidR="008332D3" w:rsidRPr="00556A21" w:rsidRDefault="008332D3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56A21">
              <w:rPr>
                <w:sz w:val="24"/>
                <w:szCs w:val="24"/>
                <w:lang w:eastAsia="ru-RU"/>
              </w:rPr>
              <w:t>10.02.2026</w:t>
            </w:r>
          </w:p>
        </w:tc>
        <w:tc>
          <w:tcPr>
            <w:tcW w:w="1536" w:type="dxa"/>
            <w:vAlign w:val="center"/>
          </w:tcPr>
          <w:p w14:paraId="5A39BBE3" w14:textId="77777777" w:rsidR="008332D3" w:rsidRPr="00B1776D" w:rsidRDefault="008332D3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332D3" w:rsidRPr="00B1776D" w14:paraId="211986E6" w14:textId="77777777" w:rsidTr="008332D3">
        <w:trPr>
          <w:trHeight w:val="375"/>
          <w:jc w:val="center"/>
        </w:trPr>
        <w:tc>
          <w:tcPr>
            <w:tcW w:w="2166" w:type="dxa"/>
            <w:vAlign w:val="center"/>
            <w:hideMark/>
          </w:tcPr>
          <w:p w14:paraId="434FA0AD" w14:textId="77777777" w:rsidR="008332D3" w:rsidRPr="00B1776D" w:rsidRDefault="008332D3" w:rsidP="05967B8F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5967B8F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407" w:type="dxa"/>
            <w:vAlign w:val="center"/>
          </w:tcPr>
          <w:p w14:paraId="0D0B940D" w14:textId="77777777" w:rsidR="008332D3" w:rsidRPr="00556A21" w:rsidRDefault="008332D3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Align w:val="center"/>
          </w:tcPr>
          <w:p w14:paraId="1398173A" w14:textId="77777777" w:rsidR="008332D3" w:rsidRPr="00B1776D" w:rsidRDefault="008332D3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56A21">
              <w:rPr>
                <w:sz w:val="24"/>
                <w:szCs w:val="24"/>
                <w:lang w:eastAsia="ru-RU"/>
              </w:rPr>
              <w:t>20.02.2026</w:t>
            </w:r>
          </w:p>
        </w:tc>
      </w:tr>
    </w:tbl>
    <w:p w14:paraId="0E27B00A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</w:p>
    <w:p w14:paraId="03CEAE4B" w14:textId="3B37724F" w:rsidR="00B1776D" w:rsidRPr="00B1776D" w:rsidRDefault="00B1776D" w:rsidP="05967B8F">
      <w:pPr>
        <w:widowControl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 xml:space="preserve">Проверкой установлено, что преподавателями своевременно разработаны и актуализированы рабочие программы </w:t>
      </w:r>
      <w:r w:rsidR="4ABBDA52" w:rsidRPr="05967B8F">
        <w:rPr>
          <w:sz w:val="24"/>
          <w:szCs w:val="24"/>
          <w:lang w:eastAsia="ru-RU"/>
        </w:rPr>
        <w:t>учебных предметов</w:t>
      </w:r>
      <w:r w:rsidRPr="05967B8F">
        <w:rPr>
          <w:sz w:val="24"/>
          <w:szCs w:val="24"/>
          <w:lang w:eastAsia="ru-RU"/>
        </w:rPr>
        <w:t xml:space="preserve">, календарно-тематическое планирование, </w:t>
      </w:r>
      <w:r w:rsidR="59B1A7ED" w:rsidRPr="05967B8F">
        <w:rPr>
          <w:sz w:val="24"/>
          <w:szCs w:val="24"/>
          <w:lang w:eastAsia="ru-RU"/>
        </w:rPr>
        <w:t>комплекты</w:t>
      </w:r>
      <w:r w:rsidRPr="05967B8F">
        <w:rPr>
          <w:sz w:val="24"/>
          <w:szCs w:val="24"/>
          <w:lang w:eastAsia="ru-RU"/>
        </w:rPr>
        <w:t xml:space="preserve"> оценочных средств, методические материалы для практических занятий и самостоятельной работы обучающихся. Учебно-методическая документация соответствует требованиям ФГОС СПО и локальных нормативных актов </w:t>
      </w:r>
      <w:r w:rsidR="4BE3D482" w:rsidRPr="05967B8F">
        <w:rPr>
          <w:color w:val="000000" w:themeColor="text1"/>
          <w:sz w:val="24"/>
          <w:szCs w:val="24"/>
        </w:rPr>
        <w:t>ПО АНО «Академия МАКСИМУМ»</w:t>
      </w:r>
      <w:r w:rsidRPr="05967B8F">
        <w:rPr>
          <w:sz w:val="24"/>
          <w:szCs w:val="24"/>
          <w:lang w:eastAsia="ru-RU"/>
        </w:rPr>
        <w:t>.</w:t>
      </w:r>
    </w:p>
    <w:p w14:paraId="78AB5EE6" w14:textId="77777777" w:rsidR="00B1776D" w:rsidRPr="00B1776D" w:rsidRDefault="00B1776D" w:rsidP="05967B8F">
      <w:pPr>
        <w:keepNext/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5967B8F">
        <w:rPr>
          <w:b/>
          <w:bCs/>
          <w:sz w:val="24"/>
          <w:szCs w:val="24"/>
          <w:lang w:eastAsia="ru-RU"/>
        </w:rPr>
        <w:lastRenderedPageBreak/>
        <w:t>Анализ преподавания учебного предмета «Математика»</w:t>
      </w:r>
    </w:p>
    <w:p w14:paraId="571D2717" w14:textId="5968D2E4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>В ходе взаимопосещения учебных занятий установлено, что преподавание осуществляется на высоком методическом уровне. Структура занятий соответствует современным требованиям к организации учебного процесса в системе СПО. Учебный материал изложен логично и последовательно, цели и задачи урока доводятся до обучающихся и достигаются в полном объеме.</w:t>
      </w:r>
    </w:p>
    <w:p w14:paraId="530AD8E2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Преподавателем используются различные формы организации учебной деятельности: фронтальная, индивидуальная и групповая работа. Рационально организована смена видов деятельности, что способствует поддержанию высокой работоспособности студентов на протяжении всего занятия. При объяснении материала применяются практические примеры, обеспечивается связь изучаемых тем с будущей профессиональной деятельностью.</w:t>
      </w:r>
    </w:p>
    <w:p w14:paraId="75299230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Сильные стороны</w:t>
      </w:r>
    </w:p>
    <w:p w14:paraId="7E2B500D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четкая структура и логика проведения занятия; </w:t>
      </w:r>
    </w:p>
    <w:p w14:paraId="23E9F138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высокий уровень организации учебной деятельности; </w:t>
      </w:r>
    </w:p>
    <w:p w14:paraId="59649AE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применение практико-ориентированных заданий; </w:t>
      </w:r>
    </w:p>
    <w:p w14:paraId="3C104EDF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использование цифровых образовательных ресурсов; </w:t>
      </w:r>
    </w:p>
    <w:p w14:paraId="4189B4A1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благоприятный психологический климат и высокая учебная мотивация обучающихся. </w:t>
      </w:r>
    </w:p>
    <w:p w14:paraId="1E511571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Рекомендации</w:t>
      </w:r>
    </w:p>
    <w:p w14:paraId="18AFEC4A" w14:textId="03938B51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 xml:space="preserve">расширить использование межпредметных связей с дисциплинами </w:t>
      </w:r>
      <w:r w:rsidR="7CB58FCD" w:rsidRPr="05967B8F">
        <w:rPr>
          <w:sz w:val="24"/>
          <w:szCs w:val="24"/>
          <w:lang w:eastAsia="ru-RU"/>
        </w:rPr>
        <w:t>обще</w:t>
      </w:r>
      <w:r w:rsidRPr="05967B8F">
        <w:rPr>
          <w:sz w:val="24"/>
          <w:szCs w:val="24"/>
          <w:lang w:eastAsia="ru-RU"/>
        </w:rPr>
        <w:t xml:space="preserve">профессионального цикла; </w:t>
      </w:r>
    </w:p>
    <w:p w14:paraId="5165B4DC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активнее применять задания исследовательского характера; </w:t>
      </w:r>
    </w:p>
    <w:p w14:paraId="2564FEB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продолжить развитие навыков самостоятельного анализа и решения практических задач. </w:t>
      </w:r>
    </w:p>
    <w:p w14:paraId="41513538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Анализ преподавания учебного предмета «Информатика»</w:t>
      </w:r>
    </w:p>
    <w:p w14:paraId="3FD8381B" w14:textId="2DD5DA5B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Посещенные занятия показали высокий уровень владения преподавателем современными образовательными технологиями. Учебный материал тесно связан с будущей профессиональной деятельностью обучающихся по специальности </w:t>
      </w:r>
      <w:r w:rsidR="00D65FD4">
        <w:rPr>
          <w:sz w:val="24"/>
          <w:szCs w:val="24"/>
          <w:lang w:eastAsia="ru-RU"/>
        </w:rPr>
        <w:t xml:space="preserve">09.02.07 </w:t>
      </w:r>
      <w:r w:rsidRPr="00B1776D">
        <w:rPr>
          <w:sz w:val="24"/>
          <w:szCs w:val="24"/>
          <w:lang w:eastAsia="ru-RU"/>
        </w:rPr>
        <w:t>Информационные системы и программирование. На занятиях широко используются цифровые образовательные платформы, практические задания, элементы проектного обучения.</w:t>
      </w:r>
    </w:p>
    <w:p w14:paraId="1801B1AA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Большая часть учебного времени отводится выполнению практических работ, что способствует формированию профессиональных компетенций обучающихся.</w:t>
      </w:r>
    </w:p>
    <w:p w14:paraId="00A35C2C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Сильные стороны</w:t>
      </w:r>
    </w:p>
    <w:p w14:paraId="1F6F3DA9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практико-ориентированная направленность обучения; </w:t>
      </w:r>
    </w:p>
    <w:p w14:paraId="40F21C6B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использование современных цифровых образовательных ресурсов; </w:t>
      </w:r>
    </w:p>
    <w:p w14:paraId="44963A5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развитие алгоритмического мышления и навыков самостоятельной работы; </w:t>
      </w:r>
    </w:p>
    <w:p w14:paraId="60300484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высокий уровень организации практической деятельности студентов; </w:t>
      </w:r>
    </w:p>
    <w:p w14:paraId="10EC9979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эффективная обратная связь с обучающимися. </w:t>
      </w:r>
    </w:p>
    <w:p w14:paraId="6411CD10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Рекомендации</w:t>
      </w:r>
    </w:p>
    <w:p w14:paraId="13EFBFA7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увеличить количество заданий повышенного уровня сложности; </w:t>
      </w:r>
    </w:p>
    <w:p w14:paraId="58679B7A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шире использовать командные формы работы при выполнении практических заданий; </w:t>
      </w:r>
    </w:p>
    <w:p w14:paraId="53B437F8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продолжить внедрение элементов проектной деятельности и кейс-технологий. </w:t>
      </w:r>
    </w:p>
    <w:p w14:paraId="0CB59482" w14:textId="77777777" w:rsidR="00B1776D" w:rsidRPr="00B1776D" w:rsidRDefault="00B1776D" w:rsidP="00556A21">
      <w:pPr>
        <w:keepNext/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lastRenderedPageBreak/>
        <w:t>Анализ преподавания учебного предмета «Русский язык»</w:t>
      </w:r>
    </w:p>
    <w:p w14:paraId="2BC45EDA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Анализ учебных занятий показал соответствие содержания и организации образовательного процесса требованиям ФГОС СПО. Преподаватель обеспечивает формирование речевой культуры обучающихся, навыков грамотного письменного и устного общения, уделяет внимание развитию коммуникативных компетенций.</w:t>
      </w:r>
    </w:p>
    <w:p w14:paraId="59F00465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На занятиях используются проблемные вопросы, работа с профессионально ориентированными текстами, элементы дискуссии и самостоятельной аналитической деятельности.</w:t>
      </w:r>
    </w:p>
    <w:p w14:paraId="1F2B42CC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Сильные стороны</w:t>
      </w:r>
    </w:p>
    <w:p w14:paraId="27C43F2A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высокий уровень педагогической культуры преподавателя; </w:t>
      </w:r>
    </w:p>
    <w:p w14:paraId="13CF3816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грамотная организация учебного диалога; </w:t>
      </w:r>
    </w:p>
    <w:p w14:paraId="0B5556D5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развитие коммуникативных компетенций обучающихся; </w:t>
      </w:r>
    </w:p>
    <w:p w14:paraId="04420FF9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использование профессионально ориентированного содержания учебного материала; </w:t>
      </w:r>
    </w:p>
    <w:p w14:paraId="0B83EF9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доброжелательная и комфортная образовательная среда. </w:t>
      </w:r>
    </w:p>
    <w:p w14:paraId="600B2B9C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Рекомендации</w:t>
      </w:r>
    </w:p>
    <w:p w14:paraId="60110E2D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активнее использовать современные цифровые сервисы при изучении русского языка; </w:t>
      </w:r>
    </w:p>
    <w:p w14:paraId="4FA448DD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расширить применение заданий по развитию критического мышления; </w:t>
      </w:r>
    </w:p>
    <w:p w14:paraId="1E299AB3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увеличить количество практических заданий, связанных с профессиональной коммуникацией в сфере информационных технологий. </w:t>
      </w:r>
    </w:p>
    <w:p w14:paraId="479B437D" w14:textId="77777777" w:rsidR="00B1776D" w:rsidRPr="00B1776D" w:rsidRDefault="003B4695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Р</w:t>
      </w:r>
      <w:r w:rsidR="00B1776D" w:rsidRPr="00B1776D">
        <w:rPr>
          <w:b/>
          <w:bCs/>
          <w:sz w:val="24"/>
          <w:szCs w:val="24"/>
          <w:lang w:eastAsia="ru-RU"/>
        </w:rPr>
        <w:t>езультаты проверки</w:t>
      </w:r>
    </w:p>
    <w:p w14:paraId="3BAC904F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По итогам посещения учебных занятий установлено, что преподаватели Академии:</w:t>
      </w:r>
    </w:p>
    <w:p w14:paraId="54A2EC4E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обеспечивают реализацию образовательной программы в соответствии с требованиями ФГОС СПО; </w:t>
      </w:r>
    </w:p>
    <w:p w14:paraId="221F0A9B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используют современные образовательные технологии и цифровые средства обучения; </w:t>
      </w:r>
    </w:p>
    <w:p w14:paraId="2E459E7B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соблюдают структуру современного учебного занятия; </w:t>
      </w:r>
    </w:p>
    <w:p w14:paraId="7C12057B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эффективно организуют различные виды учебной деятельности обучающихся; </w:t>
      </w:r>
    </w:p>
    <w:p w14:paraId="3A980274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создают благоприятную психологическую атмосферу, способствующую успешному освоению образовательной программы; </w:t>
      </w:r>
    </w:p>
    <w:p w14:paraId="54770641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применяют объективные методы текущего контроля знаний; </w:t>
      </w:r>
    </w:p>
    <w:p w14:paraId="2250DAB4" w14:textId="504D2960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 xml:space="preserve">обеспечивают практическую направленность обучения и развитие общих и профессиональных компетенций студентов. </w:t>
      </w:r>
    </w:p>
    <w:p w14:paraId="0413B355" w14:textId="79A3C7F6" w:rsidR="00B1776D" w:rsidRPr="00B1776D" w:rsidRDefault="294D1198" w:rsidP="05967B8F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>Не выявлено н</w:t>
      </w:r>
      <w:r w:rsidR="00B1776D" w:rsidRPr="05967B8F">
        <w:rPr>
          <w:sz w:val="24"/>
          <w:szCs w:val="24"/>
          <w:lang w:eastAsia="ru-RU"/>
        </w:rPr>
        <w:t>арушений требований федеральных государственных образовательных стандартов, локальных нормативных актов Академии и санитарно-гигиенических требований при проведении учебных занятий.</w:t>
      </w:r>
    </w:p>
    <w:p w14:paraId="56D0DE29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Проверка качества преподавания учебных дисциплин показала, что образовательный процесс в ПО АНО «Академия МАКСИМУМ» организован на высоком организационно-методическом уровне и соответствует требованиям ФГОС СПО. Преподаватели демонстрируют достаточный уровень профессиональной компетентности, эффективно используют современные педагогические технологии, цифровые образовательные ресурсы и практико-ориентированные методы обучения.</w:t>
      </w:r>
    </w:p>
    <w:p w14:paraId="2F0C601D" w14:textId="38F34F98" w:rsidR="00B1776D" w:rsidRPr="00B1776D" w:rsidRDefault="00B1776D" w:rsidP="05967B8F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lastRenderedPageBreak/>
        <w:t xml:space="preserve">Проведенное взаимопосещение занятий способствует распространению эффективного педагогического опыта, совершенствованию методики преподавания и развитию единого образовательного пространства </w:t>
      </w:r>
      <w:r w:rsidR="3EFA539D" w:rsidRPr="05967B8F">
        <w:rPr>
          <w:sz w:val="24"/>
          <w:szCs w:val="24"/>
          <w:lang w:eastAsia="ru-RU"/>
        </w:rPr>
        <w:t>ПО АНО «Академия МАКСИМУМ»</w:t>
      </w:r>
      <w:r w:rsidRPr="05967B8F">
        <w:rPr>
          <w:sz w:val="24"/>
          <w:szCs w:val="24"/>
          <w:lang w:eastAsia="ru-RU"/>
        </w:rPr>
        <w:t>.</w:t>
      </w:r>
    </w:p>
    <w:p w14:paraId="54550475" w14:textId="66DCDC25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b/>
          <w:bCs/>
          <w:sz w:val="24"/>
          <w:szCs w:val="24"/>
          <w:lang w:eastAsia="ru-RU"/>
        </w:rPr>
        <w:t>Заключение:</w:t>
      </w:r>
      <w:r w:rsidRPr="05967B8F">
        <w:rPr>
          <w:sz w:val="24"/>
          <w:szCs w:val="24"/>
          <w:lang w:eastAsia="ru-RU"/>
        </w:rPr>
        <w:t xml:space="preserve"> качество преподавания учебных</w:t>
      </w:r>
      <w:r w:rsidR="01F7FCDE" w:rsidRPr="05967B8F">
        <w:rPr>
          <w:sz w:val="24"/>
          <w:szCs w:val="24"/>
          <w:lang w:eastAsia="ru-RU"/>
        </w:rPr>
        <w:t xml:space="preserve"> предметов</w:t>
      </w:r>
      <w:r w:rsidRPr="05967B8F">
        <w:rPr>
          <w:sz w:val="24"/>
          <w:szCs w:val="24"/>
          <w:lang w:eastAsia="ru-RU"/>
        </w:rPr>
        <w:t xml:space="preserve"> в ПО АНО «Академия МАКСИМУМ» соответствует требованиям федеральных государственных образовательных стандартов среднего профессионального образования и обеспечивает достижение планируемых результатов обучения по образовательной программе специальности </w:t>
      </w:r>
      <w:r w:rsidRPr="05967B8F">
        <w:rPr>
          <w:b/>
          <w:bCs/>
          <w:sz w:val="24"/>
          <w:szCs w:val="24"/>
          <w:lang w:eastAsia="ru-RU"/>
        </w:rPr>
        <w:t>09.02.07 Информационные системы и программирование</w:t>
      </w:r>
      <w:r w:rsidRPr="05967B8F">
        <w:rPr>
          <w:sz w:val="24"/>
          <w:szCs w:val="24"/>
          <w:lang w:eastAsia="ru-RU"/>
        </w:rPr>
        <w:t>.</w:t>
      </w:r>
    </w:p>
    <w:p w14:paraId="7523FC7F" w14:textId="77777777" w:rsidR="00FE6956" w:rsidRDefault="00FE6956" w:rsidP="003B4695">
      <w:pPr>
        <w:spacing w:line="276" w:lineRule="auto"/>
        <w:ind w:firstLine="720"/>
        <w:jc w:val="both"/>
        <w:rPr>
          <w:sz w:val="24"/>
          <w:szCs w:val="24"/>
        </w:rPr>
      </w:pPr>
    </w:p>
    <w:p w14:paraId="1E649E3A" w14:textId="0AA7616F" w:rsidR="00A56D23" w:rsidRDefault="00A56D23" w:rsidP="003B4695">
      <w:pPr>
        <w:spacing w:line="276" w:lineRule="auto"/>
        <w:ind w:firstLine="720"/>
        <w:jc w:val="both"/>
        <w:rPr>
          <w:spacing w:val="-4"/>
          <w:sz w:val="24"/>
          <w:szCs w:val="24"/>
        </w:rPr>
      </w:pPr>
      <w:r w:rsidRPr="00D521DD">
        <w:rPr>
          <w:sz w:val="24"/>
          <w:szCs w:val="24"/>
        </w:rPr>
        <w:t>Информацию</w:t>
      </w:r>
      <w:r w:rsidRPr="00D521DD">
        <w:rPr>
          <w:spacing w:val="-4"/>
          <w:sz w:val="24"/>
          <w:szCs w:val="24"/>
        </w:rPr>
        <w:t xml:space="preserve"> </w:t>
      </w:r>
      <w:r w:rsidRPr="00D521DD">
        <w:rPr>
          <w:sz w:val="24"/>
          <w:szCs w:val="24"/>
        </w:rPr>
        <w:t>подготовил</w:t>
      </w:r>
      <w:r w:rsidR="000B2D3F">
        <w:rPr>
          <w:sz w:val="24"/>
          <w:szCs w:val="24"/>
        </w:rPr>
        <w:t xml:space="preserve"> Еремин Д.Е.</w:t>
      </w:r>
    </w:p>
    <w:p w14:paraId="4B94D5A5" w14:textId="06B66D5E" w:rsidR="00A56D23" w:rsidRDefault="00FE6956" w:rsidP="003B4695">
      <w:pPr>
        <w:spacing w:line="276" w:lineRule="auto"/>
        <w:ind w:firstLine="720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</w:t>
      </w:r>
      <w:r w:rsidR="000B2D3F">
        <w:rPr>
          <w:spacing w:val="-4"/>
          <w:sz w:val="24"/>
          <w:szCs w:val="24"/>
        </w:rPr>
        <w:t>0</w:t>
      </w:r>
      <w:r>
        <w:rPr>
          <w:spacing w:val="-4"/>
          <w:sz w:val="24"/>
          <w:szCs w:val="24"/>
        </w:rPr>
        <w:t>.0</w:t>
      </w:r>
      <w:r w:rsidR="000B2D3F">
        <w:rPr>
          <w:spacing w:val="-4"/>
          <w:sz w:val="24"/>
          <w:szCs w:val="24"/>
        </w:rPr>
        <w:t>5</w:t>
      </w:r>
      <w:r>
        <w:rPr>
          <w:spacing w:val="-4"/>
          <w:sz w:val="24"/>
          <w:szCs w:val="24"/>
        </w:rPr>
        <w:t>.2026</w:t>
      </w:r>
    </w:p>
    <w:p w14:paraId="3DEEC669" w14:textId="77777777" w:rsidR="00A56D23" w:rsidRDefault="00A56D23" w:rsidP="003B4695">
      <w:pPr>
        <w:spacing w:line="276" w:lineRule="auto"/>
        <w:ind w:firstLine="720"/>
        <w:jc w:val="both"/>
        <w:rPr>
          <w:sz w:val="24"/>
          <w:szCs w:val="24"/>
        </w:rPr>
      </w:pPr>
    </w:p>
    <w:p w14:paraId="5F3DB95D" w14:textId="77777777" w:rsidR="001C7F9A" w:rsidRPr="001C7F9A" w:rsidRDefault="00A56D23" w:rsidP="003B4695">
      <w:pPr>
        <w:spacing w:before="105"/>
        <w:jc w:val="center"/>
        <w:rPr>
          <w:vanish/>
          <w:specVanish/>
        </w:rPr>
      </w:pPr>
      <w:r w:rsidRPr="00D521DD">
        <w:rPr>
          <w:b/>
          <w:spacing w:val="-2"/>
          <w:sz w:val="24"/>
          <w:szCs w:val="24"/>
        </w:rPr>
        <w:t>Директор</w:t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b/>
          <w:spacing w:val="-2"/>
          <w:sz w:val="24"/>
          <w:szCs w:val="24"/>
        </w:rPr>
        <w:t>Е.-С.К. Провозён</w:t>
      </w:r>
    </w:p>
    <w:p w14:paraId="3DF4413C" w14:textId="77777777" w:rsidR="001C7F9A" w:rsidRDefault="001C7F9A" w:rsidP="001C7F9A">
      <w:r>
        <w:t xml:space="preserve"> </w:t>
      </w:r>
    </w:p>
    <w:p w14:paraId="249D871A" w14:textId="77777777" w:rsidR="001C7F9A" w:rsidRDefault="001C7F9A" w:rsidP="001C7F9A"/>
    <w:p w14:paraId="2C832203" w14:textId="77777777" w:rsidR="001C7F9A" w:rsidRDefault="001C7F9A" w:rsidP="001C7F9A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9"/>
      </w:tblGrid>
      <w:tr w:rsidR="001C7F9A" w14:paraId="39B777E7" w14:textId="77777777" w:rsidTr="001C7F9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F32A9" w14:textId="77777777" w:rsidR="001C7F9A" w:rsidRDefault="001C7F9A">
            <w:pPr>
              <w:pStyle w:val="a6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1C7F9A" w14:paraId="4BBA9221" w14:textId="77777777" w:rsidTr="001C7F9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3"/>
              <w:gridCol w:w="8306"/>
            </w:tblGrid>
            <w:tr w:rsidR="001C7F9A" w14:paraId="759BD211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E7FB228" w14:textId="51AA8A16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7C3E46CD" wp14:editId="6CB0B206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r:link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3E28F30" w14:textId="77777777" w:rsidR="001C7F9A" w:rsidRDefault="001C7F9A">
                  <w:pPr>
                    <w:pStyle w:val="a6"/>
                    <w:spacing w:before="0" w:beforeAutospacing="0" w:line="199" w:lineRule="auto"/>
                    <w:outlineLvl w:val="7"/>
                    <w:rPr>
                      <w:rFonts w:eastAsiaTheme="minorEastAsia"/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75D6C7C4" w14:textId="77777777" w:rsidR="001C7F9A" w:rsidRDefault="001C7F9A">
            <w:pPr>
              <w:rPr>
                <w:sz w:val="20"/>
                <w:szCs w:val="20"/>
              </w:rPr>
            </w:pPr>
          </w:p>
        </w:tc>
      </w:tr>
      <w:tr w:rsidR="001C7F9A" w14:paraId="35AFFBD4" w14:textId="77777777" w:rsidTr="001C7F9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4D36E" w14:textId="77777777" w:rsidR="001C7F9A" w:rsidRDefault="001C7F9A">
            <w:pPr>
              <w:pStyle w:val="a6"/>
              <w:spacing w:before="0" w:beforeAutospacing="0" w:line="199" w:lineRule="auto"/>
              <w:outlineLvl w:val="7"/>
              <w:rPr>
                <w:rFonts w:eastAsiaTheme="minorEastAsia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1C7F9A" w14:paraId="61B9890E" w14:textId="77777777" w:rsidTr="001C7F9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9"/>
              <w:gridCol w:w="6470"/>
            </w:tblGrid>
            <w:tr w:rsidR="001C7F9A" w14:paraId="2E3440F8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5CB7D4" w14:textId="77777777" w:rsidR="001C7F9A" w:rsidRDefault="001C7F9A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F050240" w14:textId="77777777" w:rsidR="001C7F9A" w:rsidRDefault="001C7F9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7F9A" w14:paraId="4822F026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5AD3D57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  <w:szCs w:val="24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21704E1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1C7F9A" w14:paraId="7864D5F1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F63B56C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F33FC5A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1C7F9A" w14:paraId="79FCCDF3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F70892B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B4B11F6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1C7F9A" w14:paraId="0A8FEC5D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275DD55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B90209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1C7F9A" w14:paraId="19539B1F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E6B5E23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80740F5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1C7F9A" w14:paraId="55446E6F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772BCDE" w14:textId="77777777" w:rsidR="001C7F9A" w:rsidRDefault="001C7F9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7C46ADD" w14:textId="77777777" w:rsidR="001C7F9A" w:rsidRDefault="001C7F9A">
                  <w:pPr>
                    <w:rPr>
                      <w:sz w:val="20"/>
                    </w:rPr>
                  </w:pPr>
                </w:p>
              </w:tc>
            </w:tr>
          </w:tbl>
          <w:p w14:paraId="3D4D8379" w14:textId="77777777" w:rsidR="001C7F9A" w:rsidRDefault="001C7F9A">
            <w:pPr>
              <w:rPr>
                <w:sz w:val="20"/>
                <w:szCs w:val="20"/>
              </w:rPr>
            </w:pPr>
          </w:p>
        </w:tc>
      </w:tr>
    </w:tbl>
    <w:p w14:paraId="25CBBE98" w14:textId="77777777" w:rsidR="001C7F9A" w:rsidRDefault="001C7F9A" w:rsidP="001C7F9A">
      <w:pPr>
        <w:spacing w:after="100" w:afterAutospacing="1" w:line="199" w:lineRule="auto"/>
        <w:outlineLvl w:val="7"/>
        <w:rPr>
          <w:sz w:val="20"/>
          <w:szCs w:val="24"/>
        </w:rPr>
      </w:pPr>
    </w:p>
    <w:p w14:paraId="7E707474" w14:textId="4A54A678" w:rsidR="00A56D23" w:rsidRDefault="00A56D23" w:rsidP="001C7F9A"/>
    <w:sectPr w:rsidR="00A56D23" w:rsidSect="00A56D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9B8C2" w14:textId="77777777" w:rsidR="0019320D" w:rsidRDefault="0019320D" w:rsidP="001C7F9A">
      <w:r>
        <w:separator/>
      </w:r>
    </w:p>
  </w:endnote>
  <w:endnote w:type="continuationSeparator" w:id="0">
    <w:p w14:paraId="55F60B4D" w14:textId="77777777" w:rsidR="0019320D" w:rsidRDefault="0019320D" w:rsidP="001C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17A40" w14:textId="77777777" w:rsidR="001C7F9A" w:rsidRDefault="001C7F9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461AF" w14:textId="77777777" w:rsidR="001C7F9A" w:rsidRDefault="001C7F9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35721" w14:textId="77777777" w:rsidR="001C7F9A" w:rsidRDefault="001C7F9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91765" w14:textId="77777777" w:rsidR="0019320D" w:rsidRDefault="0019320D" w:rsidP="001C7F9A">
      <w:r>
        <w:separator/>
      </w:r>
    </w:p>
  </w:footnote>
  <w:footnote w:type="continuationSeparator" w:id="0">
    <w:p w14:paraId="70828AC5" w14:textId="77777777" w:rsidR="0019320D" w:rsidRDefault="0019320D" w:rsidP="001C7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2863C" w14:textId="77777777" w:rsidR="001C7F9A" w:rsidRDefault="001C7F9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0B207" w14:textId="79F9191F" w:rsidR="001C7F9A" w:rsidRDefault="001C7F9A">
    <w:pPr>
      <w:pStyle w:val="aa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886F9" w14:textId="77777777" w:rsidR="001C7F9A" w:rsidRDefault="001C7F9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830E6"/>
    <w:multiLevelType w:val="multilevel"/>
    <w:tmpl w:val="468CD28E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F7B56"/>
    <w:multiLevelType w:val="hybridMultilevel"/>
    <w:tmpl w:val="E242B338"/>
    <w:lvl w:ilvl="0" w:tplc="13FC157C">
      <w:start w:val="1"/>
      <w:numFmt w:val="decimal"/>
      <w:lvlText w:val="%1)"/>
      <w:lvlJc w:val="left"/>
      <w:pPr>
        <w:ind w:left="26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B48402">
      <w:numFmt w:val="bullet"/>
      <w:lvlText w:val="•"/>
      <w:lvlJc w:val="left"/>
      <w:pPr>
        <w:ind w:left="1183" w:hanging="260"/>
      </w:pPr>
      <w:rPr>
        <w:rFonts w:hint="default"/>
        <w:lang w:val="ru-RU" w:eastAsia="en-US" w:bidi="ar-SA"/>
      </w:rPr>
    </w:lvl>
    <w:lvl w:ilvl="2" w:tplc="BEFA2AE4">
      <w:numFmt w:val="bullet"/>
      <w:lvlText w:val="•"/>
      <w:lvlJc w:val="left"/>
      <w:pPr>
        <w:ind w:left="2107" w:hanging="260"/>
      </w:pPr>
      <w:rPr>
        <w:rFonts w:hint="default"/>
        <w:lang w:val="ru-RU" w:eastAsia="en-US" w:bidi="ar-SA"/>
      </w:rPr>
    </w:lvl>
    <w:lvl w:ilvl="3" w:tplc="E3EE9BF4">
      <w:numFmt w:val="bullet"/>
      <w:lvlText w:val="•"/>
      <w:lvlJc w:val="left"/>
      <w:pPr>
        <w:ind w:left="3031" w:hanging="260"/>
      </w:pPr>
      <w:rPr>
        <w:rFonts w:hint="default"/>
        <w:lang w:val="ru-RU" w:eastAsia="en-US" w:bidi="ar-SA"/>
      </w:rPr>
    </w:lvl>
    <w:lvl w:ilvl="4" w:tplc="65C6F8A2">
      <w:numFmt w:val="bullet"/>
      <w:lvlText w:val="•"/>
      <w:lvlJc w:val="left"/>
      <w:pPr>
        <w:ind w:left="3955" w:hanging="260"/>
      </w:pPr>
      <w:rPr>
        <w:rFonts w:hint="default"/>
        <w:lang w:val="ru-RU" w:eastAsia="en-US" w:bidi="ar-SA"/>
      </w:rPr>
    </w:lvl>
    <w:lvl w:ilvl="5" w:tplc="F3663C9C">
      <w:numFmt w:val="bullet"/>
      <w:lvlText w:val="•"/>
      <w:lvlJc w:val="left"/>
      <w:pPr>
        <w:ind w:left="4879" w:hanging="260"/>
      </w:pPr>
      <w:rPr>
        <w:rFonts w:hint="default"/>
        <w:lang w:val="ru-RU" w:eastAsia="en-US" w:bidi="ar-SA"/>
      </w:rPr>
    </w:lvl>
    <w:lvl w:ilvl="6" w:tplc="BA4EE03C">
      <w:numFmt w:val="bullet"/>
      <w:lvlText w:val="•"/>
      <w:lvlJc w:val="left"/>
      <w:pPr>
        <w:ind w:left="5803" w:hanging="260"/>
      </w:pPr>
      <w:rPr>
        <w:rFonts w:hint="default"/>
        <w:lang w:val="ru-RU" w:eastAsia="en-US" w:bidi="ar-SA"/>
      </w:rPr>
    </w:lvl>
    <w:lvl w:ilvl="7" w:tplc="DECAA626">
      <w:numFmt w:val="bullet"/>
      <w:lvlText w:val="•"/>
      <w:lvlJc w:val="left"/>
      <w:pPr>
        <w:ind w:left="6726" w:hanging="260"/>
      </w:pPr>
      <w:rPr>
        <w:rFonts w:hint="default"/>
        <w:lang w:val="ru-RU" w:eastAsia="en-US" w:bidi="ar-SA"/>
      </w:rPr>
    </w:lvl>
    <w:lvl w:ilvl="8" w:tplc="6E7E6AFC">
      <w:numFmt w:val="bullet"/>
      <w:lvlText w:val="•"/>
      <w:lvlJc w:val="left"/>
      <w:pPr>
        <w:ind w:left="7650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56733E1"/>
    <w:multiLevelType w:val="multilevel"/>
    <w:tmpl w:val="5972070A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240990"/>
    <w:multiLevelType w:val="multilevel"/>
    <w:tmpl w:val="B6F0B53A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E82B51"/>
    <w:multiLevelType w:val="multilevel"/>
    <w:tmpl w:val="6A0E157C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50737"/>
    <w:multiLevelType w:val="multilevel"/>
    <w:tmpl w:val="6038C0DE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FF6C32"/>
    <w:multiLevelType w:val="multilevel"/>
    <w:tmpl w:val="F394F55A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94892"/>
    <w:multiLevelType w:val="multilevel"/>
    <w:tmpl w:val="8228CBF6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AB4A9C"/>
    <w:multiLevelType w:val="multilevel"/>
    <w:tmpl w:val="A1CA4C98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263A15"/>
    <w:multiLevelType w:val="hybridMultilevel"/>
    <w:tmpl w:val="EF66C834"/>
    <w:lvl w:ilvl="0" w:tplc="2B62AC48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A2C3D6">
      <w:numFmt w:val="bullet"/>
      <w:lvlText w:val="•"/>
      <w:lvlJc w:val="left"/>
      <w:pPr>
        <w:ind w:left="949" w:hanging="140"/>
      </w:pPr>
      <w:rPr>
        <w:rFonts w:hint="default"/>
        <w:lang w:val="ru-RU" w:eastAsia="en-US" w:bidi="ar-SA"/>
      </w:rPr>
    </w:lvl>
    <w:lvl w:ilvl="2" w:tplc="6A1AECD8">
      <w:numFmt w:val="bullet"/>
      <w:lvlText w:val="•"/>
      <w:lvlJc w:val="left"/>
      <w:pPr>
        <w:ind w:left="1899" w:hanging="140"/>
      </w:pPr>
      <w:rPr>
        <w:rFonts w:hint="default"/>
        <w:lang w:val="ru-RU" w:eastAsia="en-US" w:bidi="ar-SA"/>
      </w:rPr>
    </w:lvl>
    <w:lvl w:ilvl="3" w:tplc="B588ADFA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 w:tplc="F18C0EBE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 w:tplc="E0ACB8C8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 w:tplc="613A82B8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 w:tplc="72F6B4E8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 w:tplc="9B5C97A8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5CDC360F"/>
    <w:multiLevelType w:val="multilevel"/>
    <w:tmpl w:val="9264B0FE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5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69"/>
    <w:rsid w:val="000B2D3F"/>
    <w:rsid w:val="0019320D"/>
    <w:rsid w:val="001C7F9A"/>
    <w:rsid w:val="00261178"/>
    <w:rsid w:val="003B4695"/>
    <w:rsid w:val="004503FB"/>
    <w:rsid w:val="00453A69"/>
    <w:rsid w:val="00556A21"/>
    <w:rsid w:val="008332D3"/>
    <w:rsid w:val="00A56D23"/>
    <w:rsid w:val="00B1776D"/>
    <w:rsid w:val="00B90AEE"/>
    <w:rsid w:val="00D65FD4"/>
    <w:rsid w:val="00FE6956"/>
    <w:rsid w:val="01F7FCDE"/>
    <w:rsid w:val="05967B8F"/>
    <w:rsid w:val="08C5EC6A"/>
    <w:rsid w:val="17A08A04"/>
    <w:rsid w:val="1C59BD86"/>
    <w:rsid w:val="20A674AD"/>
    <w:rsid w:val="24115763"/>
    <w:rsid w:val="294D1198"/>
    <w:rsid w:val="296DD05B"/>
    <w:rsid w:val="2C5BA152"/>
    <w:rsid w:val="3EFA539D"/>
    <w:rsid w:val="3FE010C1"/>
    <w:rsid w:val="4ABBDA52"/>
    <w:rsid w:val="4BE3D482"/>
    <w:rsid w:val="50D462EC"/>
    <w:rsid w:val="53D283A4"/>
    <w:rsid w:val="59B1A7ED"/>
    <w:rsid w:val="5A98C0BB"/>
    <w:rsid w:val="5D9D683B"/>
    <w:rsid w:val="6CD44F5F"/>
    <w:rsid w:val="6D142829"/>
    <w:rsid w:val="6FF13136"/>
    <w:rsid w:val="767101C9"/>
    <w:rsid w:val="7CB58FCD"/>
    <w:rsid w:val="7ECB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3163A"/>
  <w15:docId w15:val="{A01CE3DB-C097-4FF8-8247-AC5EAE9D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B1776D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1776D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40"/>
      <w:ind w:left="2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0" w:right="147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240"/>
      <w:ind w:left="140" w:hanging="25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rsid w:val="00B1776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B1776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pdq2pgselectionanchorcontainer">
    <w:name w:val="pdq2pg_selectionanchorcontainer"/>
    <w:basedOn w:val="a"/>
    <w:rsid w:val="00B177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B177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1776D"/>
    <w:rPr>
      <w:b/>
      <w:bCs/>
    </w:rPr>
  </w:style>
  <w:style w:type="character" w:styleId="a8">
    <w:name w:val="Emphasis"/>
    <w:basedOn w:val="a0"/>
    <w:uiPriority w:val="20"/>
    <w:qFormat/>
    <w:rsid w:val="00B1776D"/>
    <w:rPr>
      <w:i/>
      <w:iCs/>
    </w:rPr>
  </w:style>
  <w:style w:type="table" w:styleId="a9">
    <w:name w:val="Table Grid"/>
    <w:basedOn w:val="a1"/>
    <w:uiPriority w:val="39"/>
    <w:rsid w:val="00B1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1C7F9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C7F9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1C7F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7F9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9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1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8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4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09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088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1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a.pilipchuk\AppData\Local\Temp\logo.pn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E6D9B8-6500-4724-A549-733A3818CD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8D8DB8-047A-4A9D-97B2-125CBA735588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customXml/itemProps3.xml><?xml version="1.0" encoding="utf-8"?>
<ds:datastoreItem xmlns:ds="http://schemas.openxmlformats.org/officeDocument/2006/customXml" ds:itemID="{176A275A-6770-4C9E-B6EC-759FD9DAE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Анастасия Пилипчук</cp:lastModifiedBy>
  <cp:revision>2</cp:revision>
  <dcterms:created xsi:type="dcterms:W3CDTF">2026-10-16T11:49:00Z</dcterms:created>
  <dcterms:modified xsi:type="dcterms:W3CDTF">2026-10-16T11:49:00Z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2026-07-24T00:00:00Z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0x0101003524297A5C6BBA4E890706B7722C4BFA</vt:lpwstr>
  </property>
  <property fmtid="{D5CDD505-2E9C-101B-9397-08002B2CF9AE}" pid="7" name="MediaServiceImageTags">
    <vt:lpwstr/>
  </property>
</Properties>
</file>